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7B5" w:rsidRPr="00F90322" w:rsidRDefault="00F90322" w:rsidP="00F90322">
      <w:pPr>
        <w:jc w:val="center"/>
        <w:rPr>
          <w:b/>
          <w:sz w:val="32"/>
        </w:rPr>
      </w:pPr>
      <w:r w:rsidRPr="00F90322">
        <w:rPr>
          <w:b/>
          <w:sz w:val="32"/>
        </w:rPr>
        <w:t>Minutes of the meet</w:t>
      </w:r>
      <w:r w:rsidR="00D627B5" w:rsidRPr="00F90322">
        <w:rPr>
          <w:b/>
          <w:sz w:val="32"/>
        </w:rPr>
        <w:t xml:space="preserve">ing of Meifod Community Council held via Zoom on </w:t>
      </w:r>
      <w:r w:rsidRPr="00F90322">
        <w:rPr>
          <w:b/>
          <w:sz w:val="32"/>
        </w:rPr>
        <w:t>21</w:t>
      </w:r>
      <w:r w:rsidRPr="00F90322">
        <w:rPr>
          <w:b/>
          <w:sz w:val="32"/>
          <w:vertAlign w:val="superscript"/>
        </w:rPr>
        <w:t>st</w:t>
      </w:r>
      <w:r w:rsidR="00005F61">
        <w:rPr>
          <w:b/>
          <w:sz w:val="32"/>
        </w:rPr>
        <w:t xml:space="preserve"> January 2021</w:t>
      </w:r>
      <w:r w:rsidRPr="00F90322">
        <w:rPr>
          <w:b/>
          <w:sz w:val="32"/>
        </w:rPr>
        <w:t>.</w:t>
      </w:r>
    </w:p>
    <w:p w:rsidR="00D627B5" w:rsidRDefault="00D627B5">
      <w:r w:rsidRPr="00F90322">
        <w:rPr>
          <w:b/>
          <w:u w:val="single"/>
        </w:rPr>
        <w:t>Present</w:t>
      </w:r>
      <w:r w:rsidR="00F90322">
        <w:rPr>
          <w:b/>
          <w:u w:val="single"/>
        </w:rPr>
        <w:t xml:space="preserve"> (001)</w:t>
      </w:r>
      <w:r w:rsidRPr="00F90322">
        <w:rPr>
          <w:b/>
          <w:u w:val="single"/>
        </w:rPr>
        <w:t xml:space="preserve"> </w:t>
      </w:r>
      <w:r w:rsidRPr="00F90322">
        <w:rPr>
          <w:b/>
        </w:rPr>
        <w:t>–</w:t>
      </w:r>
      <w:r>
        <w:t xml:space="preserve"> Cllrs. A. Williams, J. Williams, J. Sisley, G. Owen, K. Davies, J. Morris and </w:t>
      </w:r>
      <w:proofErr w:type="spellStart"/>
      <w:r>
        <w:t>Ccllr</w:t>
      </w:r>
      <w:proofErr w:type="spellEnd"/>
      <w:r>
        <w:t>. J. Wilkinson</w:t>
      </w:r>
    </w:p>
    <w:p w:rsidR="00D627B5" w:rsidRDefault="00D627B5">
      <w:r w:rsidRPr="00F90322">
        <w:rPr>
          <w:b/>
          <w:u w:val="single"/>
        </w:rPr>
        <w:t>Apologies</w:t>
      </w:r>
      <w:r w:rsidR="00F90322">
        <w:rPr>
          <w:b/>
          <w:u w:val="single"/>
        </w:rPr>
        <w:t xml:space="preserve"> (002</w:t>
      </w:r>
      <w:proofErr w:type="gramStart"/>
      <w:r w:rsidR="00F90322">
        <w:rPr>
          <w:b/>
          <w:u w:val="single"/>
        </w:rPr>
        <w:t>)</w:t>
      </w:r>
      <w:r>
        <w:t>–</w:t>
      </w:r>
      <w:proofErr w:type="gramEnd"/>
      <w:r>
        <w:t xml:space="preserve"> Cllr. E. Jones and Cllr. W. Evans </w:t>
      </w:r>
    </w:p>
    <w:p w:rsidR="00D627B5" w:rsidRDefault="00D627B5">
      <w:r w:rsidRPr="00F90322">
        <w:rPr>
          <w:b/>
          <w:u w:val="single"/>
        </w:rPr>
        <w:t xml:space="preserve">Budget </w:t>
      </w:r>
      <w:r>
        <w:t>– The Clerk gave the Council the forecasted end of year bank balance and also the forecasted spends based off the current financial year. The Council were in agreement that there didn’t look like there was going to be any major changes and therefor set the budget</w:t>
      </w:r>
      <w:r w:rsidR="00005F61">
        <w:t xml:space="preserve"> of £15,598.00. The Clerk would send the relevant paperwork to Powys County Council. </w:t>
      </w:r>
    </w:p>
    <w:p w:rsidR="00F90322" w:rsidRPr="00F90322" w:rsidRDefault="00F90322" w:rsidP="00F90322">
      <w:pPr>
        <w:pStyle w:val="NoSpacing"/>
      </w:pPr>
      <w:r w:rsidRPr="00F90322">
        <w:rPr>
          <w:b/>
          <w:u w:val="single"/>
        </w:rPr>
        <w:t>Meifod Toilets (003)–</w:t>
      </w:r>
      <w:r w:rsidRPr="00F90322">
        <w:t xml:space="preserve"> </w:t>
      </w:r>
    </w:p>
    <w:p w:rsidR="00F90322" w:rsidRDefault="00F90322" w:rsidP="00F90322">
      <w:pPr>
        <w:pStyle w:val="NoSpacing"/>
      </w:pPr>
      <w:proofErr w:type="spellStart"/>
      <w:r w:rsidRPr="00F90322">
        <w:t>Ccllr</w:t>
      </w:r>
      <w:proofErr w:type="spellEnd"/>
      <w:r w:rsidRPr="00F90322">
        <w:t>. Wilkinson advised that following the sad loss of Mary Ronnie, the toilets had been locked. It was agreed the Clerk would put an advert out around middle of Febru</w:t>
      </w:r>
      <w:r>
        <w:t xml:space="preserve">ary for a self-employed cleaner with the view to open the toilets beginning of April, if guidelines allow. </w:t>
      </w:r>
    </w:p>
    <w:p w:rsidR="00F90322" w:rsidRPr="00F90322" w:rsidRDefault="00F90322" w:rsidP="00F90322">
      <w:pPr>
        <w:pStyle w:val="NoSpacing"/>
      </w:pPr>
      <w:proofErr w:type="spellStart"/>
      <w:r>
        <w:t>Ccllr</w:t>
      </w:r>
      <w:proofErr w:type="spellEnd"/>
      <w:r>
        <w:t>. Wilkinson was going to have a look around the toilets to make sure everything is in order.</w:t>
      </w:r>
    </w:p>
    <w:p w:rsidR="00D627B5" w:rsidRDefault="00D627B5"/>
    <w:p w:rsidR="00D627B5" w:rsidRPr="00F90322" w:rsidRDefault="00F90322" w:rsidP="00D627B5">
      <w:pPr>
        <w:pStyle w:val="NoSpacing"/>
        <w:rPr>
          <w:b/>
          <w:u w:val="single"/>
        </w:rPr>
      </w:pPr>
      <w:r w:rsidRPr="00F90322">
        <w:rPr>
          <w:b/>
          <w:u w:val="single"/>
        </w:rPr>
        <w:t>Planning</w:t>
      </w:r>
      <w:r>
        <w:rPr>
          <w:b/>
          <w:u w:val="single"/>
        </w:rPr>
        <w:t xml:space="preserve"> (004) -</w:t>
      </w:r>
    </w:p>
    <w:p w:rsidR="00005F61" w:rsidRPr="00005F61" w:rsidRDefault="00D627B5" w:rsidP="00005F61">
      <w:pPr>
        <w:pStyle w:val="NoSpacing"/>
        <w:numPr>
          <w:ilvl w:val="0"/>
          <w:numId w:val="1"/>
        </w:numPr>
      </w:pPr>
      <w:r>
        <w:t>20/2030/</w:t>
      </w:r>
      <w:proofErr w:type="spellStart"/>
      <w:r>
        <w:t>Ful</w:t>
      </w:r>
      <w:proofErr w:type="spellEnd"/>
      <w:r>
        <w:t xml:space="preserve"> – Erection of an animal shel</w:t>
      </w:r>
      <w:r w:rsidR="00892D60">
        <w:t xml:space="preserve">ter and change of use of existing barn to a classroom, and use of garden area, loom room and agricultural land </w:t>
      </w:r>
      <w:r w:rsidR="00ED28E6">
        <w:t xml:space="preserve">to provide an alpaca experience at </w:t>
      </w:r>
      <w:proofErr w:type="spellStart"/>
      <w:r w:rsidR="00ED28E6">
        <w:t>Maesnewydd</w:t>
      </w:r>
      <w:proofErr w:type="spellEnd"/>
      <w:r w:rsidR="00ED28E6">
        <w:t>, Meifod.</w:t>
      </w:r>
      <w:r w:rsidR="00892D60">
        <w:t xml:space="preserve"> </w:t>
      </w:r>
      <w:r w:rsidR="00892D60">
        <w:rPr>
          <w:b/>
          <w:i/>
        </w:rPr>
        <w:t>The Council were all in favour to not support this appli</w:t>
      </w:r>
      <w:r w:rsidR="00005F61">
        <w:rPr>
          <w:b/>
          <w:i/>
        </w:rPr>
        <w:t xml:space="preserve">cation for the following </w:t>
      </w:r>
      <w:proofErr w:type="gramStart"/>
      <w:r w:rsidR="00005F61">
        <w:rPr>
          <w:b/>
          <w:i/>
        </w:rPr>
        <w:t>reasons :-</w:t>
      </w:r>
      <w:proofErr w:type="gramEnd"/>
      <w:r w:rsidR="00005F61">
        <w:rPr>
          <w:b/>
          <w:i/>
        </w:rPr>
        <w:t xml:space="preserve"> Concerns relating to the potential disturbance and loss of privacy for neighbouring properties, there was no business plan submitted for the application but the applicant stated they hope to expand herd number. </w:t>
      </w:r>
    </w:p>
    <w:p w:rsidR="00005F61" w:rsidRPr="00F90322" w:rsidRDefault="00005F61" w:rsidP="00005F61">
      <w:pPr>
        <w:pStyle w:val="NoSpacing"/>
        <w:ind w:left="720"/>
      </w:pPr>
      <w:bookmarkStart w:id="0" w:name="_GoBack"/>
      <w:bookmarkEnd w:id="0"/>
      <w:r>
        <w:rPr>
          <w:b/>
          <w:i/>
        </w:rPr>
        <w:t>The application would increase traffic throughout the village, especially when the applicant mentioned using the public car park for customers to ‘car share’ to her property; this would cause a lack of public parking in the village itself.</w:t>
      </w:r>
    </w:p>
    <w:p w:rsidR="00892D60" w:rsidRPr="00F90322" w:rsidRDefault="00892D60" w:rsidP="00F90322">
      <w:pPr>
        <w:pStyle w:val="NoSpacing"/>
        <w:numPr>
          <w:ilvl w:val="0"/>
          <w:numId w:val="1"/>
        </w:numPr>
        <w:rPr>
          <w:b/>
          <w:i/>
        </w:rPr>
      </w:pPr>
      <w:r>
        <w:rPr>
          <w:b/>
          <w:i/>
        </w:rPr>
        <w:t>20/1922/</w:t>
      </w:r>
      <w:proofErr w:type="spellStart"/>
      <w:r>
        <w:rPr>
          <w:b/>
          <w:i/>
        </w:rPr>
        <w:t>ELE</w:t>
      </w:r>
      <w:proofErr w:type="spellEnd"/>
      <w:r>
        <w:rPr>
          <w:b/>
          <w:i/>
        </w:rPr>
        <w:t xml:space="preserve"> – </w:t>
      </w:r>
      <w:r>
        <w:t xml:space="preserve">Application under section 37 of the electricity act 1989 to upgrade existing </w:t>
      </w:r>
      <w:proofErr w:type="spellStart"/>
      <w:r>
        <w:t>11kV</w:t>
      </w:r>
      <w:proofErr w:type="spellEnd"/>
      <w:r>
        <w:t xml:space="preserve"> single phase overhead electricity network, to 3 </w:t>
      </w:r>
      <w:proofErr w:type="gramStart"/>
      <w:r>
        <w:t>phase</w:t>
      </w:r>
      <w:proofErr w:type="gramEnd"/>
      <w:r>
        <w:t xml:space="preserve"> by adding a third conductor</w:t>
      </w:r>
      <w:r w:rsidR="00ED28E6">
        <w:t xml:space="preserve"> at The </w:t>
      </w:r>
      <w:proofErr w:type="spellStart"/>
      <w:r w:rsidR="00ED28E6">
        <w:t>Gaer</w:t>
      </w:r>
      <w:proofErr w:type="spellEnd"/>
      <w:r w:rsidR="00ED28E6">
        <w:t xml:space="preserve">, </w:t>
      </w:r>
      <w:proofErr w:type="spellStart"/>
      <w:r w:rsidR="00ED28E6">
        <w:t>Gaer</w:t>
      </w:r>
      <w:proofErr w:type="spellEnd"/>
      <w:r w:rsidR="00ED28E6">
        <w:t xml:space="preserve"> Lane, Meifod</w:t>
      </w:r>
      <w:r>
        <w:t xml:space="preserve">. </w:t>
      </w:r>
      <w:r>
        <w:rPr>
          <w:b/>
          <w:i/>
        </w:rPr>
        <w:t xml:space="preserve">The Council agreed to support this application with no comments. </w:t>
      </w:r>
    </w:p>
    <w:p w:rsidR="00892D60" w:rsidRDefault="00892D60" w:rsidP="00892D60">
      <w:pPr>
        <w:pStyle w:val="NoSpacing"/>
        <w:numPr>
          <w:ilvl w:val="0"/>
          <w:numId w:val="1"/>
        </w:numPr>
        <w:rPr>
          <w:b/>
          <w:i/>
        </w:rPr>
      </w:pPr>
      <w:r>
        <w:t>20/2008/</w:t>
      </w:r>
      <w:proofErr w:type="spellStart"/>
      <w:r>
        <w:t>FUL</w:t>
      </w:r>
      <w:proofErr w:type="spellEnd"/>
      <w:r>
        <w:t xml:space="preserve"> – Proposed demolition of existing dwelling</w:t>
      </w:r>
      <w:r w:rsidR="00345AB2">
        <w:t xml:space="preserve"> and erection of replacement dwelling and associated works. The Old Nursery, Meifod. </w:t>
      </w:r>
      <w:r w:rsidR="00ED28E6">
        <w:rPr>
          <w:b/>
          <w:i/>
        </w:rPr>
        <w:t>The Council were all in favour to support this with no comments.</w:t>
      </w:r>
    </w:p>
    <w:p w:rsidR="00892D60" w:rsidRDefault="00892D60" w:rsidP="00D627B5">
      <w:pPr>
        <w:pStyle w:val="NoSpacing"/>
        <w:rPr>
          <w:b/>
          <w:i/>
        </w:rPr>
      </w:pPr>
    </w:p>
    <w:p w:rsidR="00892D60" w:rsidRDefault="00892D60" w:rsidP="00892D60">
      <w:pPr>
        <w:pStyle w:val="NoSpacing"/>
        <w:ind w:firstLine="360"/>
        <w:rPr>
          <w:b/>
          <w:i/>
        </w:rPr>
      </w:pPr>
      <w:r>
        <w:rPr>
          <w:b/>
          <w:i/>
        </w:rPr>
        <w:t xml:space="preserve">Cllr. J. Wilkinson left the meeting at this point. </w:t>
      </w:r>
    </w:p>
    <w:p w:rsidR="00892D60" w:rsidRDefault="00892D60" w:rsidP="00D627B5">
      <w:pPr>
        <w:pStyle w:val="NoSpacing"/>
        <w:rPr>
          <w:b/>
          <w:i/>
        </w:rPr>
      </w:pPr>
    </w:p>
    <w:p w:rsidR="00892D60" w:rsidRDefault="00892D60" w:rsidP="00892D60">
      <w:pPr>
        <w:pStyle w:val="NoSpacing"/>
        <w:numPr>
          <w:ilvl w:val="0"/>
          <w:numId w:val="1"/>
        </w:numPr>
        <w:rPr>
          <w:b/>
          <w:i/>
        </w:rPr>
      </w:pPr>
      <w:r>
        <w:rPr>
          <w:b/>
          <w:i/>
        </w:rPr>
        <w:t>20/1519/</w:t>
      </w:r>
      <w:proofErr w:type="spellStart"/>
      <w:r>
        <w:rPr>
          <w:b/>
          <w:i/>
        </w:rPr>
        <w:t>FUL</w:t>
      </w:r>
      <w:proofErr w:type="spellEnd"/>
      <w:r>
        <w:rPr>
          <w:b/>
          <w:i/>
        </w:rPr>
        <w:t xml:space="preserve"> – </w:t>
      </w:r>
      <w:r>
        <w:t xml:space="preserve">Erection of an agricultural livestock building to include the demolition of an existing buildings, alteration to access and all associated works. </w:t>
      </w:r>
      <w:r>
        <w:rPr>
          <w:b/>
          <w:i/>
        </w:rPr>
        <w:t xml:space="preserve">The Council resolved to support this application with no comments. </w:t>
      </w:r>
    </w:p>
    <w:p w:rsidR="00ED28E6" w:rsidRDefault="00ED28E6" w:rsidP="00ED28E6">
      <w:pPr>
        <w:pStyle w:val="NoSpacing"/>
        <w:rPr>
          <w:b/>
          <w:i/>
        </w:rPr>
      </w:pPr>
    </w:p>
    <w:p w:rsidR="00F90322" w:rsidRDefault="00F90322" w:rsidP="00ED28E6">
      <w:pPr>
        <w:pStyle w:val="NoSpacing"/>
      </w:pPr>
      <w:r w:rsidRPr="00F90322">
        <w:t xml:space="preserve">The </w:t>
      </w:r>
      <w:r>
        <w:t>Council agreed now the majority were able to meet virtually, meetings should carry on as normal.</w:t>
      </w:r>
    </w:p>
    <w:p w:rsidR="00F90322" w:rsidRPr="00F90322" w:rsidRDefault="00F90322" w:rsidP="00ED28E6">
      <w:pPr>
        <w:pStyle w:val="NoSpacing"/>
      </w:pPr>
    </w:p>
    <w:p w:rsidR="00F90322" w:rsidRDefault="00F90322" w:rsidP="00ED28E6">
      <w:pPr>
        <w:pStyle w:val="NoSpacing"/>
        <w:rPr>
          <w:b/>
          <w:i/>
        </w:rPr>
      </w:pPr>
      <w:r>
        <w:rPr>
          <w:b/>
          <w:i/>
        </w:rPr>
        <w:t>Meeting Closed at 7.35 p.m.</w:t>
      </w:r>
    </w:p>
    <w:p w:rsidR="00F90322" w:rsidRDefault="00F90322" w:rsidP="00ED28E6">
      <w:pPr>
        <w:pStyle w:val="NoSpacing"/>
        <w:rPr>
          <w:b/>
          <w:i/>
        </w:rPr>
      </w:pPr>
    </w:p>
    <w:p w:rsidR="00F90322" w:rsidRDefault="00F90322" w:rsidP="00ED28E6">
      <w:pPr>
        <w:pStyle w:val="NoSpacing"/>
        <w:rPr>
          <w:b/>
          <w:i/>
        </w:rPr>
      </w:pPr>
    </w:p>
    <w:p w:rsidR="00D627B5" w:rsidRDefault="00D627B5"/>
    <w:p w:rsidR="00D627B5" w:rsidRDefault="00D627B5"/>
    <w:sectPr w:rsidR="00D627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C7B09"/>
    <w:multiLevelType w:val="hybridMultilevel"/>
    <w:tmpl w:val="D424E9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B5"/>
    <w:rsid w:val="00005F61"/>
    <w:rsid w:val="00345AB2"/>
    <w:rsid w:val="005B1FA0"/>
    <w:rsid w:val="00631415"/>
    <w:rsid w:val="00892D60"/>
    <w:rsid w:val="00D627B5"/>
    <w:rsid w:val="00ED28E6"/>
    <w:rsid w:val="00F90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7B5"/>
    <w:pPr>
      <w:spacing w:after="0" w:line="240" w:lineRule="auto"/>
    </w:pPr>
  </w:style>
  <w:style w:type="paragraph" w:styleId="ListParagraph">
    <w:name w:val="List Paragraph"/>
    <w:basedOn w:val="Normal"/>
    <w:uiPriority w:val="34"/>
    <w:qFormat/>
    <w:rsid w:val="00892D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7B5"/>
    <w:pPr>
      <w:spacing w:after="0" w:line="240" w:lineRule="auto"/>
    </w:pPr>
  </w:style>
  <w:style w:type="paragraph" w:styleId="ListParagraph">
    <w:name w:val="List Paragraph"/>
    <w:basedOn w:val="Normal"/>
    <w:uiPriority w:val="34"/>
    <w:qFormat/>
    <w:rsid w:val="00892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Manafon Council</dc:creator>
  <cp:lastModifiedBy>Clerk Manafon Council</cp:lastModifiedBy>
  <cp:revision>3</cp:revision>
  <dcterms:created xsi:type="dcterms:W3CDTF">2021-02-28T18:27:00Z</dcterms:created>
  <dcterms:modified xsi:type="dcterms:W3CDTF">2021-02-28T21:15:00Z</dcterms:modified>
</cp:coreProperties>
</file>